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895F1C" w:rsidRPr="0080595A">
        <w:t>конкурсной</w:t>
      </w:r>
      <w:r w:rsidRPr="0080595A">
        <w:t xml:space="preserve"> документации в 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Бычкова Оксана Николаевна</cp:lastModifiedBy>
  <cp:revision>3</cp:revision>
  <dcterms:created xsi:type="dcterms:W3CDTF">2019-01-30T06:59:00Z</dcterms:created>
  <dcterms:modified xsi:type="dcterms:W3CDTF">2019-01-30T07:01:00Z</dcterms:modified>
</cp:coreProperties>
</file>